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116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666FBA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19658E" w:rsidRPr="0013662B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4393A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sr-Cyrl-RS"/>
        </w:rPr>
        <w:t>септембар</w:t>
      </w:r>
      <w:proofErr w:type="gramEnd"/>
      <w:r w:rsidR="00867C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66FBA" w:rsidRDefault="00666FBA" w:rsidP="00C76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666FBA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СЕДМУ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 ПЕТАК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27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СЕПТЕМБАР</w:t>
      </w:r>
      <w:r w:rsidR="00867C5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14.0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D63FE2" w:rsidRDefault="00D63FE2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FE2" w:rsidRPr="00D63FE2" w:rsidRDefault="00D63FE2" w:rsidP="00D63F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Усвајање записника 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Четврте и Пете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седнице Одбора; </w:t>
      </w:r>
    </w:p>
    <w:p w:rsidR="00666FBA" w:rsidRDefault="00666FB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66FBA" w:rsidRDefault="00C76071" w:rsidP="00690B68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>Предлога закона о процени утицаја на животну средину, који је поднела Влада (број 011-2034/24 од 30. августа 2024. године), у начелу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666FBA" w:rsidRDefault="00C76071" w:rsidP="00666FBA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>Предлога закона о стратешкој процени утицаја на животну средину, који је поднела Влада (број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>011-2035/24 од 30. августа 2024. године), у начелу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C76071" w:rsidRDefault="00C76071" w:rsidP="00C76071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690B68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Предлога закона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о 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>контроли опасности од великих удеса који укључују опасне супстанце, који</w:t>
      </w:r>
      <w:r w:rsidR="00D63FE2">
        <w:rPr>
          <w:rFonts w:ascii="Times New Roman" w:hAnsi="Times New Roman" w:cs="Times New Roman"/>
          <w:sz w:val="26"/>
          <w:szCs w:val="26"/>
          <w:lang w:val="sr-Cyrl-RS"/>
        </w:rPr>
        <w:t xml:space="preserve"> је поднела Влада (број 011-2036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/24 од 30. августа 2024. године), у начелу; </w:t>
      </w:r>
    </w:p>
    <w:p w:rsidR="000E1952" w:rsidRDefault="00D63FE2" w:rsidP="00D80578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Одлука о организовању </w:t>
      </w:r>
      <w:r w:rsidR="00C76071"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и одређивање делегације Одбора за учешће на </w:t>
      </w:r>
      <w:r w:rsidRPr="000E1952">
        <w:rPr>
          <w:rFonts w:ascii="Times New Roman" w:hAnsi="Times New Roman" w:cs="Times New Roman"/>
          <w:sz w:val="26"/>
          <w:szCs w:val="26"/>
          <w:lang w:val="sr-Cyrl-RS"/>
        </w:rPr>
        <w:t>јубил</w:t>
      </w:r>
      <w:r w:rsidR="00C76071" w:rsidRPr="000E1952">
        <w:rPr>
          <w:rFonts w:ascii="Times New Roman" w:hAnsi="Times New Roman" w:cs="Times New Roman"/>
          <w:sz w:val="26"/>
          <w:szCs w:val="26"/>
        </w:rPr>
        <w:t>a</w:t>
      </w:r>
      <w:r w:rsidR="00C76071" w:rsidRPr="000E1952">
        <w:rPr>
          <w:rFonts w:ascii="Times New Roman" w:hAnsi="Times New Roman" w:cs="Times New Roman"/>
          <w:sz w:val="26"/>
          <w:szCs w:val="26"/>
          <w:lang w:val="sr-Cyrl-RS"/>
        </w:rPr>
        <w:t>рном</w:t>
      </w:r>
      <w:r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X</w:t>
      </w:r>
      <w:r w:rsidR="000E1952">
        <w:rPr>
          <w:rFonts w:ascii="Times New Roman" w:hAnsi="Times New Roman" w:cs="Times New Roman"/>
          <w:sz w:val="26"/>
          <w:szCs w:val="26"/>
          <w:lang w:val="sr-Cyrl-RS"/>
        </w:rPr>
        <w:t>X састанку</w:t>
      </w:r>
      <w:r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Конференције парламентарних одбора за европске интеграције/послове земаља</w:t>
      </w:r>
      <w:bookmarkStart w:id="0" w:name="_GoBack"/>
      <w:bookmarkEnd w:id="0"/>
      <w:r w:rsidRPr="000E1952">
        <w:rPr>
          <w:rFonts w:ascii="Times New Roman" w:hAnsi="Times New Roman" w:cs="Times New Roman"/>
          <w:sz w:val="26"/>
          <w:szCs w:val="26"/>
          <w:lang w:val="sr-Cyrl-RS"/>
        </w:rPr>
        <w:t xml:space="preserve"> учесница Процеса стабилизације и придруживања у Југоисто</w:t>
      </w:r>
      <w:r w:rsidR="000E1952">
        <w:rPr>
          <w:rFonts w:ascii="Times New Roman" w:hAnsi="Times New Roman" w:cs="Times New Roman"/>
          <w:sz w:val="26"/>
          <w:szCs w:val="26"/>
          <w:lang w:val="sr-Cyrl-RS"/>
        </w:rPr>
        <w:t>чној Европи (КОСАП), у Београду;</w:t>
      </w:r>
    </w:p>
    <w:p w:rsidR="00D63FE2" w:rsidRPr="000E1952" w:rsidRDefault="00BE6538" w:rsidP="00D80578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E1952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FD7334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041BA1" w:rsidRPr="0013662B" w:rsidRDefault="00041BA1" w:rsidP="000E1952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C76071" w:rsidRDefault="000E1952" w:rsidP="000E1952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Ковач, с.р.</w:t>
      </w:r>
    </w:p>
    <w:p w:rsidR="00424C02" w:rsidRPr="00126FD5" w:rsidRDefault="000E1952" w:rsidP="000E195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</w:t>
      </w:r>
      <w:r w:rsidR="00424C02"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027"/>
    <w:multiLevelType w:val="hybridMultilevel"/>
    <w:tmpl w:val="47EC9BBE"/>
    <w:lvl w:ilvl="0" w:tplc="6B2E24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48A2CB7A"/>
    <w:lvl w:ilvl="0" w:tplc="A1E204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C510E"/>
    <w:multiLevelType w:val="hybridMultilevel"/>
    <w:tmpl w:val="8DE4D2A8"/>
    <w:lvl w:ilvl="0" w:tplc="8FEAB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1952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66FBA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6071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FE2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1B89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C1A7-5D66-4C36-8198-DE1BEEC9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Marija Vučićević</cp:lastModifiedBy>
  <cp:revision>6</cp:revision>
  <cp:lastPrinted>2024-09-25T11:25:00Z</cp:lastPrinted>
  <dcterms:created xsi:type="dcterms:W3CDTF">2024-09-24T12:35:00Z</dcterms:created>
  <dcterms:modified xsi:type="dcterms:W3CDTF">2024-09-25T11:27:00Z</dcterms:modified>
</cp:coreProperties>
</file>